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126B" w14:textId="1A6C88F3" w:rsidR="00450C27" w:rsidRPr="00A24CDC" w:rsidRDefault="00C0768F" w:rsidP="00411BFE">
      <w:pPr>
        <w:pStyle w:val="BodyText"/>
        <w:spacing w:before="6"/>
        <w:ind w:left="0"/>
        <w:jc w:val="center"/>
        <w:rPr>
          <w:rFonts w:ascii="Times New Roman"/>
          <w:sz w:val="15"/>
        </w:rPr>
      </w:pPr>
      <w:r>
        <w:rPr>
          <w:w w:val="85"/>
          <w:sz w:val="24"/>
        </w:rPr>
        <w:t xml:space="preserve">RICHIESTA </w:t>
      </w:r>
      <w:r w:rsidR="00221DA5">
        <w:fldChar w:fldCharType="begin"/>
      </w:r>
      <w:r w:rsidR="00221DA5">
        <w:instrText xml:space="preserve"> INCLUDEPICTURE "https://www.circolovelicosferracavallo.it/wp-content/uploads/elementor/thumbs/Logo-400-p3lfwnv0f01yp79hrcbck2gb081k5a866uvwo5zlao.png" \* MERGEFORMATINET </w:instrText>
      </w:r>
      <w:r w:rsidR="00221DA5">
        <w:fldChar w:fldCharType="separate"/>
      </w:r>
      <w:r w:rsidR="00221DA5">
        <w:fldChar w:fldCharType="end"/>
      </w:r>
      <w:r>
        <w:rPr>
          <w:w w:val="85"/>
          <w:sz w:val="24"/>
        </w:rPr>
        <w:t>NOLEGGIO IMBARCAZIONI</w:t>
      </w:r>
    </w:p>
    <w:p w14:paraId="5D1B77EC" w14:textId="3BE90379" w:rsidR="00085836" w:rsidRPr="007B7CA0" w:rsidRDefault="00221DA5" w:rsidP="000035D2">
      <w:pPr>
        <w:tabs>
          <w:tab w:val="left" w:pos="1080"/>
          <w:tab w:val="center" w:pos="10630"/>
        </w:tabs>
        <w:spacing w:before="46" w:line="256" w:lineRule="auto"/>
        <w:ind w:right="142" w:firstLine="142"/>
        <w:jc w:val="center"/>
        <w:rPr>
          <w:sz w:val="24"/>
        </w:rPr>
      </w:pPr>
      <w:r>
        <w:rPr>
          <w:w w:val="85"/>
          <w:sz w:val="24"/>
        </w:rPr>
        <w:t>PALERMOR</w:t>
      </w:r>
      <w:r w:rsidR="002F1881">
        <w:rPr>
          <w:w w:val="85"/>
          <w:sz w:val="24"/>
        </w:rPr>
        <w:t>E</w:t>
      </w:r>
      <w:r>
        <w:rPr>
          <w:w w:val="85"/>
          <w:sz w:val="24"/>
        </w:rPr>
        <w:t xml:space="preserve">MA </w:t>
      </w:r>
      <w:r w:rsidR="00C0768F" w:rsidRPr="007B7CA0">
        <w:rPr>
          <w:w w:val="80"/>
          <w:sz w:val="24"/>
        </w:rPr>
        <w:t>COASTAL ROWING</w:t>
      </w:r>
      <w:r w:rsidR="007B7CA0" w:rsidRPr="007B7CA0">
        <w:rPr>
          <w:w w:val="80"/>
          <w:sz w:val="24"/>
        </w:rPr>
        <w:t xml:space="preserve"> </w:t>
      </w:r>
      <w:r w:rsidR="007B7CA0">
        <w:rPr>
          <w:w w:val="80"/>
          <w:sz w:val="24"/>
        </w:rPr>
        <w:t>ENDURANCE</w:t>
      </w:r>
    </w:p>
    <w:p w14:paraId="5D1B77EF" w14:textId="450E44FB" w:rsidR="00085836" w:rsidRDefault="00077669" w:rsidP="00064801">
      <w:pPr>
        <w:spacing w:before="17"/>
        <w:ind w:right="142" w:firstLine="142"/>
        <w:jc w:val="center"/>
        <w:rPr>
          <w:spacing w:val="-4"/>
          <w:w w:val="90"/>
          <w:sz w:val="24"/>
        </w:rPr>
      </w:pPr>
      <w:r>
        <w:rPr>
          <w:w w:val="90"/>
          <w:sz w:val="24"/>
        </w:rPr>
        <w:t>Palermo Sferracavallo</w:t>
      </w:r>
      <w:r w:rsidR="00C0768F">
        <w:rPr>
          <w:spacing w:val="-9"/>
          <w:w w:val="90"/>
          <w:sz w:val="24"/>
        </w:rPr>
        <w:t xml:space="preserve"> </w:t>
      </w:r>
      <w:r w:rsidR="00C0768F">
        <w:rPr>
          <w:w w:val="90"/>
          <w:sz w:val="24"/>
        </w:rPr>
        <w:t>1</w:t>
      </w:r>
      <w:r>
        <w:rPr>
          <w:w w:val="90"/>
          <w:sz w:val="24"/>
        </w:rPr>
        <w:t>8</w:t>
      </w:r>
      <w:r w:rsidR="00C0768F"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OTTOBRE</w:t>
      </w:r>
      <w:r w:rsidR="00C0768F">
        <w:rPr>
          <w:spacing w:val="-9"/>
          <w:w w:val="90"/>
          <w:sz w:val="24"/>
        </w:rPr>
        <w:t xml:space="preserve"> </w:t>
      </w:r>
      <w:r w:rsidR="00C0768F">
        <w:rPr>
          <w:spacing w:val="-4"/>
          <w:w w:val="90"/>
          <w:sz w:val="24"/>
        </w:rPr>
        <w:t>202</w:t>
      </w:r>
      <w:r>
        <w:rPr>
          <w:spacing w:val="-4"/>
          <w:w w:val="90"/>
          <w:sz w:val="24"/>
        </w:rPr>
        <w:t>5</w:t>
      </w:r>
    </w:p>
    <w:p w14:paraId="7357DFAF" w14:textId="77777777" w:rsidR="00904742" w:rsidRPr="00064801" w:rsidRDefault="00904742" w:rsidP="00064801">
      <w:pPr>
        <w:spacing w:before="17"/>
        <w:ind w:right="142" w:firstLine="142"/>
        <w:jc w:val="center"/>
        <w:rPr>
          <w:sz w:val="24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6808"/>
      </w:tblGrid>
      <w:tr w:rsidR="00085836" w14:paraId="5D1B77F2" w14:textId="77777777" w:rsidTr="007A1164">
        <w:trPr>
          <w:trHeight w:val="294"/>
        </w:trPr>
        <w:tc>
          <w:tcPr>
            <w:tcW w:w="2820" w:type="dxa"/>
          </w:tcPr>
          <w:p w14:paraId="5D1B77F0" w14:textId="245175B2" w:rsidR="00085836" w:rsidRPr="007A1164" w:rsidRDefault="00C0768F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  <w:r w:rsidRPr="007A1164">
              <w:rPr>
                <w:w w:val="85"/>
                <w:sz w:val="24"/>
              </w:rPr>
              <w:t>Denominazione Società</w:t>
            </w:r>
            <w:r w:rsidR="00EA349A">
              <w:rPr>
                <w:w w:val="85"/>
                <w:sz w:val="24"/>
              </w:rPr>
              <w:t xml:space="preserve"> (*)</w:t>
            </w:r>
          </w:p>
        </w:tc>
        <w:tc>
          <w:tcPr>
            <w:tcW w:w="6808" w:type="dxa"/>
          </w:tcPr>
          <w:p w14:paraId="5D1B77F1" w14:textId="77777777" w:rsidR="00085836" w:rsidRPr="007A1164" w:rsidRDefault="00085836">
            <w:pPr>
              <w:pStyle w:val="TableParagraph"/>
              <w:rPr>
                <w:w w:val="85"/>
                <w:sz w:val="24"/>
              </w:rPr>
            </w:pPr>
          </w:p>
        </w:tc>
      </w:tr>
      <w:tr w:rsidR="00085836" w:rsidRPr="007A1164" w14:paraId="5D1B77F5" w14:textId="77777777" w:rsidTr="007A1164">
        <w:trPr>
          <w:trHeight w:val="292"/>
        </w:trPr>
        <w:tc>
          <w:tcPr>
            <w:tcW w:w="2820" w:type="dxa"/>
          </w:tcPr>
          <w:p w14:paraId="5D1B77F3" w14:textId="44ED3E1D" w:rsidR="00085836" w:rsidRPr="007A1164" w:rsidRDefault="00C0768F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Codice</w:t>
            </w:r>
            <w:r w:rsidRPr="007A1164">
              <w:rPr>
                <w:w w:val="85"/>
                <w:sz w:val="24"/>
              </w:rPr>
              <w:t xml:space="preserve"> Fiscale</w:t>
            </w:r>
            <w:r w:rsidR="009F5A77" w:rsidRPr="007A1164">
              <w:rPr>
                <w:w w:val="85"/>
                <w:sz w:val="24"/>
              </w:rPr>
              <w:t xml:space="preserve"> </w:t>
            </w:r>
            <w:r w:rsidR="00EA349A">
              <w:rPr>
                <w:w w:val="85"/>
                <w:sz w:val="24"/>
              </w:rPr>
              <w:t>(*)</w:t>
            </w:r>
          </w:p>
        </w:tc>
        <w:tc>
          <w:tcPr>
            <w:tcW w:w="6808" w:type="dxa"/>
          </w:tcPr>
          <w:p w14:paraId="5D1B77F4" w14:textId="77777777" w:rsidR="00085836" w:rsidRPr="007A1164" w:rsidRDefault="00085836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</w:p>
        </w:tc>
      </w:tr>
      <w:tr w:rsidR="00675CE7" w:rsidRPr="007A1164" w14:paraId="12219676" w14:textId="77777777" w:rsidTr="007A1164">
        <w:trPr>
          <w:trHeight w:val="292"/>
        </w:trPr>
        <w:tc>
          <w:tcPr>
            <w:tcW w:w="2820" w:type="dxa"/>
          </w:tcPr>
          <w:p w14:paraId="2119989A" w14:textId="5C74B6B9" w:rsidR="00675CE7" w:rsidRDefault="00675CE7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Indirizzo</w:t>
            </w:r>
            <w:r w:rsidR="007A1164">
              <w:rPr>
                <w:w w:val="85"/>
                <w:sz w:val="24"/>
              </w:rPr>
              <w:t xml:space="preserve"> </w:t>
            </w:r>
            <w:r w:rsidR="00EA349A">
              <w:rPr>
                <w:w w:val="85"/>
                <w:sz w:val="24"/>
              </w:rPr>
              <w:t>sede sociale</w:t>
            </w:r>
            <w:r w:rsidR="00771BBD">
              <w:rPr>
                <w:w w:val="85"/>
                <w:sz w:val="24"/>
              </w:rPr>
              <w:t xml:space="preserve"> </w:t>
            </w:r>
            <w:r w:rsidR="00EA349A">
              <w:rPr>
                <w:w w:val="85"/>
                <w:sz w:val="24"/>
              </w:rPr>
              <w:t>(*)</w:t>
            </w:r>
          </w:p>
        </w:tc>
        <w:tc>
          <w:tcPr>
            <w:tcW w:w="6808" w:type="dxa"/>
          </w:tcPr>
          <w:p w14:paraId="6E000736" w14:textId="77777777" w:rsidR="00675CE7" w:rsidRPr="007A1164" w:rsidRDefault="00675CE7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</w:p>
        </w:tc>
      </w:tr>
      <w:tr w:rsidR="00085836" w:rsidRPr="007A1164" w14:paraId="5D1B77F8" w14:textId="77777777" w:rsidTr="007A1164">
        <w:trPr>
          <w:trHeight w:val="292"/>
        </w:trPr>
        <w:tc>
          <w:tcPr>
            <w:tcW w:w="2820" w:type="dxa"/>
          </w:tcPr>
          <w:p w14:paraId="5D1B77F6" w14:textId="77777777" w:rsidR="00085836" w:rsidRPr="007A1164" w:rsidRDefault="00C0768F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  <w:r w:rsidRPr="007A1164">
              <w:rPr>
                <w:w w:val="85"/>
                <w:sz w:val="24"/>
              </w:rPr>
              <w:t>Responsabile</w:t>
            </w:r>
          </w:p>
        </w:tc>
        <w:tc>
          <w:tcPr>
            <w:tcW w:w="6808" w:type="dxa"/>
          </w:tcPr>
          <w:p w14:paraId="5D1B77F7" w14:textId="77777777" w:rsidR="00085836" w:rsidRPr="007A1164" w:rsidRDefault="00085836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</w:p>
        </w:tc>
      </w:tr>
      <w:tr w:rsidR="00085836" w:rsidRPr="007A1164" w14:paraId="5D1B77FB" w14:textId="77777777" w:rsidTr="007A1164">
        <w:trPr>
          <w:trHeight w:val="292"/>
        </w:trPr>
        <w:tc>
          <w:tcPr>
            <w:tcW w:w="2820" w:type="dxa"/>
          </w:tcPr>
          <w:p w14:paraId="5D1B77F9" w14:textId="77777777" w:rsidR="00085836" w:rsidRPr="007A1164" w:rsidRDefault="00C0768F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  <w:r w:rsidRPr="007A1164">
              <w:rPr>
                <w:w w:val="85"/>
                <w:sz w:val="24"/>
              </w:rPr>
              <w:t>E-Mail</w:t>
            </w:r>
          </w:p>
        </w:tc>
        <w:tc>
          <w:tcPr>
            <w:tcW w:w="6808" w:type="dxa"/>
          </w:tcPr>
          <w:p w14:paraId="5D1B77FA" w14:textId="77777777" w:rsidR="00085836" w:rsidRPr="007A1164" w:rsidRDefault="00085836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</w:p>
        </w:tc>
      </w:tr>
      <w:tr w:rsidR="00085836" w:rsidRPr="007A1164" w14:paraId="5D1B77FE" w14:textId="77777777" w:rsidTr="007A1164">
        <w:trPr>
          <w:trHeight w:val="294"/>
        </w:trPr>
        <w:tc>
          <w:tcPr>
            <w:tcW w:w="2820" w:type="dxa"/>
          </w:tcPr>
          <w:p w14:paraId="5D1B77FC" w14:textId="77777777" w:rsidR="00085836" w:rsidRPr="007A1164" w:rsidRDefault="00C0768F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  <w:r w:rsidRPr="007A1164">
              <w:rPr>
                <w:w w:val="85"/>
                <w:sz w:val="24"/>
              </w:rPr>
              <w:t>Telefono</w:t>
            </w:r>
          </w:p>
        </w:tc>
        <w:tc>
          <w:tcPr>
            <w:tcW w:w="6808" w:type="dxa"/>
          </w:tcPr>
          <w:p w14:paraId="5D1B77FD" w14:textId="77777777" w:rsidR="00085836" w:rsidRPr="007A1164" w:rsidRDefault="00085836" w:rsidP="007A1164">
            <w:pPr>
              <w:pStyle w:val="TableParagraph"/>
              <w:spacing w:before="5" w:line="270" w:lineRule="exact"/>
              <w:ind w:left="110"/>
              <w:rPr>
                <w:w w:val="85"/>
                <w:sz w:val="24"/>
              </w:rPr>
            </w:pPr>
          </w:p>
        </w:tc>
      </w:tr>
    </w:tbl>
    <w:p w14:paraId="5D1B77FF" w14:textId="552F4DE5" w:rsidR="00085836" w:rsidRPr="00E67C93" w:rsidRDefault="00EA349A" w:rsidP="007A1164">
      <w:pPr>
        <w:pStyle w:val="TableParagraph"/>
        <w:spacing w:before="5" w:line="270" w:lineRule="exact"/>
        <w:ind w:left="110"/>
        <w:rPr>
          <w:w w:val="85"/>
          <w:sz w:val="20"/>
          <w:szCs w:val="18"/>
        </w:rPr>
      </w:pPr>
      <w:r w:rsidRPr="00E67C93">
        <w:rPr>
          <w:w w:val="85"/>
          <w:sz w:val="20"/>
          <w:szCs w:val="18"/>
        </w:rPr>
        <w:t>(*) dati obbligatori per la fatturazione</w:t>
      </w:r>
      <w:r w:rsidR="002B4544" w:rsidRPr="00E67C93">
        <w:rPr>
          <w:w w:val="85"/>
          <w:sz w:val="20"/>
          <w:szCs w:val="18"/>
        </w:rPr>
        <w:t xml:space="preserve">. In caso di </w:t>
      </w:r>
      <w:r w:rsidR="005F7107" w:rsidRPr="00E67C93">
        <w:rPr>
          <w:w w:val="85"/>
          <w:sz w:val="20"/>
          <w:szCs w:val="18"/>
        </w:rPr>
        <w:t xml:space="preserve">persona fisica indicare Nome e Cognome, Indirizzo residenza e </w:t>
      </w:r>
      <w:r w:rsidR="00064801" w:rsidRPr="00E67C93">
        <w:rPr>
          <w:w w:val="85"/>
          <w:sz w:val="20"/>
          <w:szCs w:val="18"/>
        </w:rPr>
        <w:t>C</w:t>
      </w:r>
      <w:r w:rsidR="005F7107" w:rsidRPr="00E67C93">
        <w:rPr>
          <w:w w:val="85"/>
          <w:sz w:val="20"/>
          <w:szCs w:val="18"/>
        </w:rPr>
        <w:t>odice fiscale della persona che fa il bonifico</w:t>
      </w:r>
      <w:r w:rsidR="00EE5F90" w:rsidRPr="00E67C93">
        <w:rPr>
          <w:w w:val="85"/>
          <w:sz w:val="20"/>
          <w:szCs w:val="18"/>
        </w:rPr>
        <w:t>.</w:t>
      </w:r>
    </w:p>
    <w:p w14:paraId="5D1B7800" w14:textId="452F8462" w:rsidR="00085836" w:rsidRDefault="00085836">
      <w:pPr>
        <w:pStyle w:val="BodyText"/>
        <w:spacing w:before="4"/>
        <w:ind w:left="0"/>
        <w:rPr>
          <w:sz w:val="13"/>
        </w:rPr>
      </w:pPr>
    </w:p>
    <w:tbl>
      <w:tblPr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984"/>
        <w:gridCol w:w="1985"/>
      </w:tblGrid>
      <w:tr w:rsidR="00231D1D" w14:paraId="65C42499" w14:textId="77777777" w:rsidTr="00C0768F">
        <w:trPr>
          <w:trHeight w:val="426"/>
        </w:trPr>
        <w:tc>
          <w:tcPr>
            <w:tcW w:w="7371" w:type="dxa"/>
            <w:gridSpan w:val="4"/>
            <w:vAlign w:val="center"/>
          </w:tcPr>
          <w:p w14:paraId="22D879C4" w14:textId="63F9BAF4" w:rsidR="00231D1D" w:rsidRPr="00231D1D" w:rsidRDefault="00231D1D" w:rsidP="004465E5">
            <w:pPr>
              <w:pStyle w:val="TableParagraph"/>
              <w:spacing w:before="2"/>
              <w:ind w:left="187"/>
              <w:jc w:val="center"/>
              <w:rPr>
                <w:b/>
                <w:bCs/>
                <w:spacing w:val="-2"/>
                <w:sz w:val="24"/>
              </w:rPr>
            </w:pPr>
            <w:proofErr w:type="spellStart"/>
            <w:r w:rsidRPr="00231D1D">
              <w:rPr>
                <w:b/>
                <w:bCs/>
                <w:spacing w:val="-2"/>
                <w:sz w:val="24"/>
              </w:rPr>
              <w:t>Coastal</w:t>
            </w:r>
            <w:proofErr w:type="spellEnd"/>
            <w:r w:rsidRPr="00231D1D">
              <w:rPr>
                <w:b/>
                <w:bCs/>
                <w:spacing w:val="-2"/>
                <w:sz w:val="24"/>
              </w:rPr>
              <w:t xml:space="preserve"> Rowing 4x+</w:t>
            </w:r>
          </w:p>
        </w:tc>
      </w:tr>
      <w:tr w:rsidR="00925509" w14:paraId="5D1B7817" w14:textId="77777777" w:rsidTr="00C0768F">
        <w:trPr>
          <w:trHeight w:val="585"/>
        </w:trPr>
        <w:tc>
          <w:tcPr>
            <w:tcW w:w="1701" w:type="dxa"/>
            <w:vAlign w:val="center"/>
          </w:tcPr>
          <w:p w14:paraId="5D1B7804" w14:textId="03DB0667" w:rsidR="00925509" w:rsidRDefault="00925509" w:rsidP="004465E5">
            <w:pPr>
              <w:pStyle w:val="TableParagraph"/>
              <w:spacing w:before="2"/>
              <w:ind w:left="116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Under 19</w:t>
            </w:r>
          </w:p>
        </w:tc>
        <w:tc>
          <w:tcPr>
            <w:tcW w:w="1701" w:type="dxa"/>
            <w:vAlign w:val="center"/>
          </w:tcPr>
          <w:p w14:paraId="5D1B7806" w14:textId="164949EA" w:rsidR="00925509" w:rsidRDefault="00925509" w:rsidP="004465E5">
            <w:pPr>
              <w:pStyle w:val="TableParagraph"/>
              <w:spacing w:before="2"/>
              <w:ind w:left="11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Senior</w:t>
            </w:r>
          </w:p>
        </w:tc>
        <w:tc>
          <w:tcPr>
            <w:tcW w:w="1984" w:type="dxa"/>
            <w:vAlign w:val="center"/>
          </w:tcPr>
          <w:p w14:paraId="5D1B7808" w14:textId="11B17050" w:rsidR="00925509" w:rsidRDefault="00925509" w:rsidP="004465E5">
            <w:pPr>
              <w:pStyle w:val="TableParagraph"/>
              <w:spacing w:before="2"/>
              <w:ind w:lef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Master </w:t>
            </w:r>
            <w:r>
              <w:rPr>
                <w:sz w:val="24"/>
              </w:rPr>
              <w:t>Under 50</w:t>
            </w:r>
          </w:p>
        </w:tc>
        <w:tc>
          <w:tcPr>
            <w:tcW w:w="1985" w:type="dxa"/>
            <w:vAlign w:val="center"/>
          </w:tcPr>
          <w:p w14:paraId="5D1B780A" w14:textId="568DB761" w:rsidR="00925509" w:rsidRDefault="00925509" w:rsidP="004465E5">
            <w:pPr>
              <w:pStyle w:val="TableParagraph"/>
              <w:spacing w:before="2"/>
              <w:ind w:left="1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Master </w:t>
            </w:r>
            <w:r>
              <w:rPr>
                <w:spacing w:val="-8"/>
                <w:sz w:val="24"/>
              </w:rPr>
              <w:t>Over</w:t>
            </w:r>
            <w:r w:rsidR="00406A4F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50</w:t>
            </w:r>
          </w:p>
        </w:tc>
      </w:tr>
      <w:tr w:rsidR="00925509" w14:paraId="5D1B7822" w14:textId="77777777" w:rsidTr="00C0768F">
        <w:trPr>
          <w:trHeight w:val="366"/>
        </w:trPr>
        <w:tc>
          <w:tcPr>
            <w:tcW w:w="1701" w:type="dxa"/>
            <w:vAlign w:val="center"/>
          </w:tcPr>
          <w:tbl>
            <w:tblPr>
              <w:tblStyle w:val="TableGrid"/>
              <w:tblW w:w="283" w:type="dxa"/>
              <w:tblInd w:w="563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3370FC" w14:paraId="239FAEF5" w14:textId="77777777" w:rsidTr="003370FC">
              <w:tc>
                <w:tcPr>
                  <w:tcW w:w="283" w:type="dxa"/>
                </w:tcPr>
                <w:p w14:paraId="1945BE3B" w14:textId="1017E089" w:rsidR="00BE3E3D" w:rsidRDefault="00BE3E3D" w:rsidP="004465E5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5D1B7818" w14:textId="450FF4A8" w:rsidR="00925509" w:rsidRDefault="00925509" w:rsidP="004465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Style w:val="TableGrid"/>
              <w:tblW w:w="283" w:type="dxa"/>
              <w:tblInd w:w="563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3370FC" w14:paraId="3CBC1880" w14:textId="77777777" w:rsidTr="009D570A">
              <w:tc>
                <w:tcPr>
                  <w:tcW w:w="283" w:type="dxa"/>
                </w:tcPr>
                <w:p w14:paraId="0DBD92F9" w14:textId="77777777" w:rsidR="003370FC" w:rsidRDefault="003370FC" w:rsidP="004465E5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5D1B7819" w14:textId="12E8F2F6" w:rsidR="00925509" w:rsidRDefault="00925509" w:rsidP="004465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tbl>
            <w:tblPr>
              <w:tblStyle w:val="TableGrid"/>
              <w:tblW w:w="283" w:type="dxa"/>
              <w:tblInd w:w="849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3370FC" w14:paraId="4897F69A" w14:textId="77777777" w:rsidTr="00655994">
              <w:tc>
                <w:tcPr>
                  <w:tcW w:w="283" w:type="dxa"/>
                </w:tcPr>
                <w:p w14:paraId="79EB07D2" w14:textId="77777777" w:rsidR="003370FC" w:rsidRDefault="003370FC" w:rsidP="004465E5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5D1B781A" w14:textId="17BFE395" w:rsidR="00925509" w:rsidRDefault="00925509" w:rsidP="004465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tbl>
            <w:tblPr>
              <w:tblStyle w:val="TableGrid"/>
              <w:tblW w:w="236" w:type="dxa"/>
              <w:tblInd w:w="667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655994" w14:paraId="09790B7C" w14:textId="77777777" w:rsidTr="00655994">
              <w:tc>
                <w:tcPr>
                  <w:tcW w:w="236" w:type="dxa"/>
                </w:tcPr>
                <w:p w14:paraId="08DC60C5" w14:textId="77777777" w:rsidR="003370FC" w:rsidRDefault="003370FC" w:rsidP="004465E5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5D1B781B" w14:textId="77777777" w:rsidR="00925509" w:rsidRDefault="00925509" w:rsidP="004465E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D1B7823" w14:textId="77777777" w:rsidR="00085836" w:rsidRDefault="00085836">
      <w:pPr>
        <w:pStyle w:val="BodyText"/>
        <w:spacing w:before="5"/>
        <w:ind w:left="0"/>
        <w:rPr>
          <w:sz w:val="22"/>
        </w:rPr>
      </w:pPr>
    </w:p>
    <w:p w14:paraId="5D1B7824" w14:textId="77777777" w:rsidR="00085836" w:rsidRPr="00734F59" w:rsidRDefault="00C0768F" w:rsidP="002F1881">
      <w:pPr>
        <w:pStyle w:val="BodyText"/>
        <w:spacing w:before="62"/>
        <w:jc w:val="both"/>
        <w:rPr>
          <w:rFonts w:ascii="Arial Narrow" w:hAnsi="Arial Narrow"/>
        </w:rPr>
      </w:pPr>
      <w:r w:rsidRPr="00734F59">
        <w:rPr>
          <w:rFonts w:ascii="Arial Narrow" w:hAnsi="Arial Narrow"/>
          <w:spacing w:val="-2"/>
          <w:w w:val="95"/>
        </w:rPr>
        <w:t>ATTENZIONE:</w:t>
      </w:r>
    </w:p>
    <w:p w14:paraId="5D1B7825" w14:textId="3A4C76F7" w:rsidR="00085836" w:rsidRPr="00734F59" w:rsidRDefault="00C0768F" w:rsidP="002F1881">
      <w:pPr>
        <w:pStyle w:val="ListParagraph"/>
        <w:numPr>
          <w:ilvl w:val="0"/>
          <w:numId w:val="1"/>
        </w:numPr>
        <w:tabs>
          <w:tab w:val="left" w:pos="350"/>
        </w:tabs>
        <w:spacing w:before="89" w:line="331" w:lineRule="auto"/>
        <w:ind w:right="395" w:firstLine="0"/>
        <w:jc w:val="both"/>
        <w:rPr>
          <w:rFonts w:ascii="Arial Narrow" w:hAnsi="Arial Narrow"/>
          <w:sz w:val="20"/>
          <w:szCs w:val="20"/>
        </w:rPr>
      </w:pPr>
      <w:r w:rsidRPr="00734F59">
        <w:rPr>
          <w:rFonts w:ascii="Arial Narrow" w:hAnsi="Arial Narrow"/>
          <w:spacing w:val="-6"/>
          <w:sz w:val="20"/>
          <w:szCs w:val="20"/>
        </w:rPr>
        <w:t xml:space="preserve">Il costo di </w:t>
      </w:r>
      <w:r w:rsidR="00313E87" w:rsidRPr="00734F59">
        <w:rPr>
          <w:rFonts w:ascii="Arial Narrow" w:hAnsi="Arial Narrow"/>
          <w:spacing w:val="-6"/>
          <w:sz w:val="20"/>
          <w:szCs w:val="20"/>
        </w:rPr>
        <w:t>noleggio</w:t>
      </w:r>
      <w:r w:rsidRPr="00734F59">
        <w:rPr>
          <w:rFonts w:ascii="Arial Narrow" w:hAnsi="Arial Narrow"/>
          <w:spacing w:val="-6"/>
          <w:sz w:val="20"/>
          <w:szCs w:val="20"/>
        </w:rPr>
        <w:t xml:space="preserve"> è di </w:t>
      </w:r>
      <w:proofErr w:type="gramStart"/>
      <w:r w:rsidRPr="00581E8A">
        <w:rPr>
          <w:rFonts w:ascii="Arial Narrow" w:hAnsi="Arial Narrow"/>
          <w:b/>
          <w:bCs/>
          <w:spacing w:val="-6"/>
          <w:sz w:val="20"/>
          <w:szCs w:val="20"/>
        </w:rPr>
        <w:t>Euro</w:t>
      </w:r>
      <w:proofErr w:type="gramEnd"/>
      <w:r w:rsidRPr="00581E8A">
        <w:rPr>
          <w:rFonts w:ascii="Arial Narrow" w:hAnsi="Arial Narrow"/>
          <w:b/>
          <w:bCs/>
          <w:spacing w:val="-6"/>
          <w:sz w:val="20"/>
          <w:szCs w:val="20"/>
        </w:rPr>
        <w:t xml:space="preserve"> </w:t>
      </w:r>
      <w:r w:rsidR="00925509" w:rsidRPr="00581E8A">
        <w:rPr>
          <w:rFonts w:ascii="Arial Narrow" w:hAnsi="Arial Narrow"/>
          <w:b/>
          <w:bCs/>
          <w:spacing w:val="-6"/>
          <w:sz w:val="20"/>
          <w:szCs w:val="20"/>
        </w:rPr>
        <w:t>80</w:t>
      </w:r>
      <w:r w:rsidRPr="00581E8A">
        <w:rPr>
          <w:rFonts w:ascii="Arial Narrow" w:hAnsi="Arial Narrow"/>
          <w:b/>
          <w:bCs/>
          <w:spacing w:val="-6"/>
          <w:sz w:val="20"/>
          <w:szCs w:val="20"/>
        </w:rPr>
        <w:t>,00/</w:t>
      </w:r>
      <w:r w:rsidR="00925509" w:rsidRPr="00581E8A">
        <w:rPr>
          <w:rFonts w:ascii="Arial Narrow" w:hAnsi="Arial Narrow"/>
          <w:b/>
          <w:bCs/>
          <w:spacing w:val="-6"/>
          <w:sz w:val="20"/>
          <w:szCs w:val="20"/>
        </w:rPr>
        <w:t>equipaggio</w:t>
      </w:r>
      <w:r w:rsidR="00904742" w:rsidRPr="00581E8A">
        <w:rPr>
          <w:rFonts w:ascii="Arial Narrow" w:hAnsi="Arial Narrow"/>
          <w:b/>
          <w:bCs/>
          <w:spacing w:val="-6"/>
          <w:sz w:val="20"/>
          <w:szCs w:val="20"/>
        </w:rPr>
        <w:t>/gara</w:t>
      </w:r>
      <w:r w:rsidRPr="00734F59">
        <w:rPr>
          <w:rFonts w:ascii="Arial Narrow" w:hAnsi="Arial Narrow"/>
          <w:spacing w:val="-6"/>
          <w:sz w:val="20"/>
          <w:szCs w:val="20"/>
        </w:rPr>
        <w:t xml:space="preserve">. Il costo di noleggio </w:t>
      </w:r>
      <w:r w:rsidRPr="00734F59">
        <w:rPr>
          <w:rFonts w:ascii="Arial Narrow" w:hAnsi="Arial Narrow"/>
          <w:w w:val="90"/>
          <w:sz w:val="20"/>
          <w:szCs w:val="20"/>
        </w:rPr>
        <w:t>include l’utilizzo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per tutti i turni della medesima gara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(eliminatoria,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se prevista,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e finale).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Non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è garantito l’utilizzo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della</w:t>
      </w:r>
      <w:r w:rsidRPr="00734F59">
        <w:rPr>
          <w:rFonts w:ascii="Arial Narrow" w:hAnsi="Arial Narrow"/>
          <w:spacing w:val="40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stessa</w:t>
      </w:r>
      <w:r w:rsidRPr="00734F59">
        <w:rPr>
          <w:rFonts w:ascii="Arial Narrow" w:hAnsi="Arial Narrow"/>
          <w:spacing w:val="-10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imbarcazione</w:t>
      </w:r>
      <w:r w:rsidRPr="00734F59">
        <w:rPr>
          <w:rFonts w:ascii="Arial Narrow" w:hAnsi="Arial Narrow"/>
          <w:spacing w:val="-13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in</w:t>
      </w:r>
      <w:r w:rsidRPr="00734F59">
        <w:rPr>
          <w:rFonts w:ascii="Arial Narrow" w:hAnsi="Arial Narrow"/>
          <w:spacing w:val="-10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tutte</w:t>
      </w:r>
      <w:r w:rsidRPr="00734F59">
        <w:rPr>
          <w:rFonts w:ascii="Arial Narrow" w:hAnsi="Arial Narrow"/>
          <w:spacing w:val="-13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le</w:t>
      </w:r>
      <w:r w:rsidRPr="00734F59">
        <w:rPr>
          <w:rFonts w:ascii="Arial Narrow" w:hAnsi="Arial Narrow"/>
          <w:spacing w:val="-13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prove.</w:t>
      </w:r>
    </w:p>
    <w:p w14:paraId="5D1B7826" w14:textId="2698FCB2" w:rsidR="00085836" w:rsidRPr="00734F59" w:rsidRDefault="00C0768F" w:rsidP="002F1881">
      <w:pPr>
        <w:pStyle w:val="ListParagraph"/>
        <w:numPr>
          <w:ilvl w:val="0"/>
          <w:numId w:val="1"/>
        </w:numPr>
        <w:tabs>
          <w:tab w:val="left" w:pos="350"/>
        </w:tabs>
        <w:spacing w:line="333" w:lineRule="auto"/>
        <w:ind w:right="412" w:hanging="10"/>
        <w:jc w:val="both"/>
        <w:rPr>
          <w:rFonts w:ascii="Arial Narrow" w:hAnsi="Arial Narrow"/>
          <w:w w:val="90"/>
          <w:sz w:val="20"/>
          <w:szCs w:val="20"/>
        </w:rPr>
      </w:pPr>
      <w:r w:rsidRPr="00734F59">
        <w:rPr>
          <w:rFonts w:ascii="Arial Narrow" w:hAnsi="Arial Narrow"/>
          <w:w w:val="90"/>
          <w:sz w:val="20"/>
          <w:szCs w:val="20"/>
        </w:rPr>
        <w:t xml:space="preserve">La richiesta di noleggio deve essere inviata via e-mail </w:t>
      </w:r>
      <w:r w:rsidR="00964AF1" w:rsidRPr="00734F59">
        <w:rPr>
          <w:rFonts w:ascii="Arial Narrow" w:hAnsi="Arial Narrow"/>
          <w:w w:val="90"/>
          <w:sz w:val="20"/>
          <w:szCs w:val="20"/>
        </w:rPr>
        <w:t xml:space="preserve">a </w:t>
      </w:r>
      <w:hyperlink r:id="rId7" w:history="1">
        <w:r w:rsidR="00135EA2" w:rsidRPr="00135EA2">
          <w:rPr>
            <w:rStyle w:val="Hyperlink"/>
            <w:rFonts w:ascii="Arial Narrow" w:hAnsi="Arial Narrow"/>
            <w:w w:val="90"/>
            <w:sz w:val="20"/>
            <w:szCs w:val="20"/>
          </w:rPr>
          <w:t>sport@</w:t>
        </w:r>
        <w:r w:rsidR="00964AF1" w:rsidRPr="00135EA2">
          <w:rPr>
            <w:rStyle w:val="Hyperlink"/>
            <w:rFonts w:ascii="Arial Narrow" w:hAnsi="Arial Narrow"/>
            <w:w w:val="90"/>
            <w:sz w:val="20"/>
            <w:szCs w:val="20"/>
          </w:rPr>
          <w:t>circolovelicosferracavallo</w:t>
        </w:r>
        <w:r w:rsidR="00135EA2" w:rsidRPr="00135EA2">
          <w:rPr>
            <w:rStyle w:val="Hyperlink"/>
            <w:rFonts w:ascii="Arial Narrow" w:hAnsi="Arial Narrow"/>
            <w:w w:val="90"/>
            <w:sz w:val="20"/>
            <w:szCs w:val="20"/>
          </w:rPr>
          <w:t>.</w:t>
        </w:r>
        <w:r w:rsidR="00964AF1" w:rsidRPr="00135EA2">
          <w:rPr>
            <w:rStyle w:val="Hyperlink"/>
            <w:rFonts w:ascii="Arial Narrow" w:hAnsi="Arial Narrow"/>
            <w:w w:val="90"/>
            <w:sz w:val="20"/>
            <w:szCs w:val="20"/>
          </w:rPr>
          <w:t>com</w:t>
        </w:r>
      </w:hyperlink>
      <w:r w:rsidRPr="00734F59">
        <w:rPr>
          <w:rFonts w:ascii="Arial Narrow" w:hAnsi="Arial Narrow"/>
          <w:color w:val="0562C1"/>
          <w:w w:val="9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assieme a copia del bonifico</w:t>
      </w:r>
      <w:r w:rsidRPr="00734F59">
        <w:rPr>
          <w:rFonts w:ascii="Arial Narrow" w:hAnsi="Arial Narrow"/>
          <w:spacing w:val="-5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eseguito</w:t>
      </w:r>
      <w:r w:rsidRPr="00734F59">
        <w:rPr>
          <w:rFonts w:ascii="Arial Narrow" w:hAnsi="Arial Narrow"/>
          <w:spacing w:val="-5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intestato</w:t>
      </w:r>
      <w:r w:rsidRPr="00734F59">
        <w:rPr>
          <w:rFonts w:ascii="Arial Narrow" w:hAnsi="Arial Narrow"/>
          <w:spacing w:val="-5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a:</w:t>
      </w:r>
      <w:r w:rsidRPr="00734F59">
        <w:rPr>
          <w:rFonts w:ascii="Arial Narrow" w:hAnsi="Arial Narrow"/>
          <w:spacing w:val="-4"/>
          <w:sz w:val="20"/>
          <w:szCs w:val="20"/>
        </w:rPr>
        <w:t xml:space="preserve"> </w:t>
      </w:r>
      <w:r w:rsidR="00AF03B2" w:rsidRPr="00734F59">
        <w:rPr>
          <w:rFonts w:ascii="Arial Narrow" w:hAnsi="Arial Narrow"/>
          <w:w w:val="90"/>
          <w:sz w:val="20"/>
          <w:szCs w:val="20"/>
        </w:rPr>
        <w:t xml:space="preserve">Circolo </w:t>
      </w:r>
      <w:r w:rsidR="00B72374" w:rsidRPr="00734F59">
        <w:rPr>
          <w:rFonts w:ascii="Arial Narrow" w:hAnsi="Arial Narrow"/>
          <w:w w:val="90"/>
          <w:sz w:val="20"/>
          <w:szCs w:val="20"/>
        </w:rPr>
        <w:t>V</w:t>
      </w:r>
      <w:r w:rsidR="00AF03B2" w:rsidRPr="00734F59">
        <w:rPr>
          <w:rFonts w:ascii="Arial Narrow" w:hAnsi="Arial Narrow"/>
          <w:w w:val="90"/>
          <w:sz w:val="20"/>
          <w:szCs w:val="20"/>
        </w:rPr>
        <w:t>elico Sferracavallo</w:t>
      </w:r>
      <w:r w:rsidRPr="00734F59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="00581E8A">
        <w:rPr>
          <w:rFonts w:ascii="Arial Narrow" w:hAnsi="Arial Narrow"/>
          <w:spacing w:val="-4"/>
          <w:sz w:val="20"/>
          <w:szCs w:val="20"/>
        </w:rPr>
        <w:t>ssd</w:t>
      </w:r>
      <w:proofErr w:type="spellEnd"/>
      <w:r w:rsidR="00581E8A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="00581E8A">
        <w:rPr>
          <w:rFonts w:ascii="Arial Narrow" w:hAnsi="Arial Narrow"/>
          <w:spacing w:val="-4"/>
          <w:sz w:val="20"/>
          <w:szCs w:val="20"/>
        </w:rPr>
        <w:t>arl</w:t>
      </w:r>
      <w:proofErr w:type="spellEnd"/>
      <w:r w:rsidR="00581E8A">
        <w:rPr>
          <w:rFonts w:ascii="Arial Narrow" w:hAnsi="Arial Narrow"/>
          <w:spacing w:val="-4"/>
          <w:sz w:val="20"/>
          <w:szCs w:val="20"/>
        </w:rPr>
        <w:t xml:space="preserve"> </w:t>
      </w:r>
      <w:r w:rsidR="00406A4F" w:rsidRPr="00734F59">
        <w:rPr>
          <w:rFonts w:ascii="Arial Narrow" w:hAnsi="Arial Narrow"/>
          <w:w w:val="90"/>
          <w:sz w:val="20"/>
          <w:szCs w:val="20"/>
        </w:rPr>
        <w:t xml:space="preserve">IBAN IT18V0894604601000000803003 </w:t>
      </w:r>
      <w:r w:rsidR="004449A6" w:rsidRPr="00734F59">
        <w:rPr>
          <w:rFonts w:ascii="Arial Narrow" w:hAnsi="Arial Narrow"/>
          <w:w w:val="90"/>
          <w:sz w:val="20"/>
          <w:szCs w:val="20"/>
        </w:rPr>
        <w:t xml:space="preserve">presso </w:t>
      </w:r>
      <w:r w:rsidR="00406A4F" w:rsidRPr="00734F59">
        <w:rPr>
          <w:rFonts w:ascii="Arial Narrow" w:hAnsi="Arial Narrow"/>
          <w:w w:val="90"/>
          <w:sz w:val="20"/>
          <w:szCs w:val="20"/>
        </w:rPr>
        <w:t>Banca Don Rizzo</w:t>
      </w:r>
      <w:r w:rsidRPr="00734F59">
        <w:rPr>
          <w:rFonts w:ascii="Arial Narrow" w:hAnsi="Arial Narrow"/>
          <w:w w:val="90"/>
          <w:sz w:val="20"/>
          <w:szCs w:val="20"/>
        </w:rPr>
        <w:t>.</w:t>
      </w:r>
    </w:p>
    <w:p w14:paraId="5D1B7827" w14:textId="77777777" w:rsidR="00085836" w:rsidRPr="00734F59" w:rsidRDefault="00C0768F" w:rsidP="002F1881">
      <w:pPr>
        <w:pStyle w:val="ListParagraph"/>
        <w:numPr>
          <w:ilvl w:val="0"/>
          <w:numId w:val="1"/>
        </w:numPr>
        <w:tabs>
          <w:tab w:val="left" w:pos="350"/>
        </w:tabs>
        <w:spacing w:line="331" w:lineRule="auto"/>
        <w:ind w:firstLine="0"/>
        <w:jc w:val="both"/>
        <w:rPr>
          <w:rFonts w:ascii="Arial Narrow" w:hAnsi="Arial Narrow"/>
          <w:sz w:val="20"/>
          <w:szCs w:val="20"/>
        </w:rPr>
      </w:pPr>
      <w:r w:rsidRPr="00734F59">
        <w:rPr>
          <w:rFonts w:ascii="Arial Narrow" w:hAnsi="Arial Narrow"/>
          <w:w w:val="90"/>
          <w:sz w:val="20"/>
          <w:szCs w:val="20"/>
        </w:rPr>
        <w:t>Il noleggio della barca comprende le dotazioni di sicurezza, NON comprende i remi, per i quali dovranno provvedere</w:t>
      </w:r>
      <w:r w:rsidRPr="00734F59">
        <w:rPr>
          <w:rFonts w:ascii="Arial Narrow" w:hAnsi="Arial Narrow"/>
          <w:spacing w:val="4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le Società interessate. Il COL cercherà di aiutare chi non riesce ad averli.</w:t>
      </w:r>
    </w:p>
    <w:p w14:paraId="5D1B7828" w14:textId="758EBEF0" w:rsidR="00085836" w:rsidRPr="00734F59" w:rsidRDefault="00C0768F" w:rsidP="002F1881">
      <w:pPr>
        <w:pStyle w:val="ListParagraph"/>
        <w:numPr>
          <w:ilvl w:val="0"/>
          <w:numId w:val="1"/>
        </w:numPr>
        <w:tabs>
          <w:tab w:val="left" w:pos="350"/>
        </w:tabs>
        <w:spacing w:line="331" w:lineRule="auto"/>
        <w:ind w:right="421" w:firstLine="0"/>
        <w:jc w:val="both"/>
        <w:rPr>
          <w:rFonts w:ascii="Arial Narrow" w:hAnsi="Arial Narrow"/>
          <w:sz w:val="20"/>
          <w:szCs w:val="20"/>
        </w:rPr>
      </w:pPr>
      <w:r w:rsidRPr="00734F59">
        <w:rPr>
          <w:rFonts w:ascii="Arial Narrow" w:hAnsi="Arial Narrow"/>
          <w:w w:val="90"/>
          <w:sz w:val="20"/>
          <w:szCs w:val="20"/>
        </w:rPr>
        <w:t>Con la sottoscrizione del presente modulo il richiedente si assume, senza eccezioni di sorta, la responsabilità di</w:t>
      </w:r>
      <w:r w:rsidRPr="00734F59">
        <w:rPr>
          <w:rFonts w:ascii="Arial Narrow" w:hAnsi="Arial Narrow"/>
          <w:spacing w:val="4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danni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eventualmente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provocati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alle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imbarcazioni</w:t>
      </w:r>
      <w:r w:rsidRPr="00734F59">
        <w:rPr>
          <w:rFonts w:ascii="Arial Narrow" w:hAnsi="Arial Narrow"/>
          <w:spacing w:val="1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noleggiate</w:t>
      </w:r>
      <w:r w:rsidRPr="00734F59">
        <w:rPr>
          <w:rFonts w:ascii="Arial Narrow" w:hAnsi="Arial Narrow"/>
          <w:spacing w:val="1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ai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remi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provvedendo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a</w:t>
      </w:r>
      <w:r w:rsidRPr="00734F59">
        <w:rPr>
          <w:rFonts w:ascii="Arial Narrow" w:hAnsi="Arial Narrow"/>
          <w:spacing w:val="1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rimborsare,</w:t>
      </w:r>
      <w:r w:rsidRPr="00734F59">
        <w:rPr>
          <w:rFonts w:ascii="Arial Narrow" w:hAnsi="Arial Narrow"/>
          <w:spacing w:val="1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a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semplice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richiesta,</w:t>
      </w:r>
      <w:r w:rsidRPr="00734F59">
        <w:rPr>
          <w:rFonts w:ascii="Arial Narrow" w:hAnsi="Arial Narrow"/>
          <w:spacing w:val="4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il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corrispettivo</w:t>
      </w:r>
      <w:r w:rsidRPr="00734F59">
        <w:rPr>
          <w:rFonts w:ascii="Arial Narrow" w:hAnsi="Arial Narrow"/>
          <w:spacing w:val="14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sostenuto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per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le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riparazioni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delle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imbarcazioni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o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remi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danneggiati,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o</w:t>
      </w:r>
      <w:r w:rsidRPr="00734F59">
        <w:rPr>
          <w:rFonts w:ascii="Arial Narrow" w:hAnsi="Arial Narrow"/>
          <w:spacing w:val="14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per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la</w:t>
      </w:r>
      <w:r w:rsidRPr="00734F59">
        <w:rPr>
          <w:rFonts w:ascii="Arial Narrow" w:hAnsi="Arial Narrow"/>
          <w:spacing w:val="15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sostituzione</w:t>
      </w:r>
      <w:r w:rsidRPr="00734F59">
        <w:rPr>
          <w:rFonts w:ascii="Arial Narrow" w:hAnsi="Arial Narrow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di</w:t>
      </w:r>
      <w:r w:rsidRPr="00734F59">
        <w:rPr>
          <w:rFonts w:ascii="Arial Narrow" w:hAnsi="Arial Narrow"/>
          <w:spacing w:val="12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>imbarcazioni</w:t>
      </w:r>
      <w:r w:rsidRPr="00734F59">
        <w:rPr>
          <w:rFonts w:ascii="Arial Narrow" w:hAnsi="Arial Narrow"/>
          <w:spacing w:val="40"/>
          <w:sz w:val="20"/>
          <w:szCs w:val="20"/>
        </w:rPr>
        <w:t xml:space="preserve"> </w:t>
      </w:r>
      <w:r w:rsidRPr="00734F59">
        <w:rPr>
          <w:rFonts w:ascii="Arial Narrow" w:hAnsi="Arial Narrow"/>
          <w:w w:val="90"/>
          <w:sz w:val="20"/>
          <w:szCs w:val="20"/>
        </w:rPr>
        <w:t xml:space="preserve">o remi distrutti. Da atto e approva che, a insindacabile giudizio di </w:t>
      </w:r>
      <w:r w:rsidR="000B2DA1" w:rsidRPr="00734F59">
        <w:rPr>
          <w:rFonts w:ascii="Arial Narrow" w:hAnsi="Arial Narrow"/>
          <w:w w:val="90"/>
          <w:sz w:val="20"/>
          <w:szCs w:val="20"/>
        </w:rPr>
        <w:t>Circo</w:t>
      </w:r>
      <w:r w:rsidR="00584C13" w:rsidRPr="00734F59">
        <w:rPr>
          <w:rFonts w:ascii="Arial Narrow" w:hAnsi="Arial Narrow"/>
          <w:w w:val="90"/>
          <w:sz w:val="20"/>
          <w:szCs w:val="20"/>
        </w:rPr>
        <w:t>lo Velico Sferracavallo</w:t>
      </w:r>
      <w:r w:rsidRPr="00734F59">
        <w:rPr>
          <w:rFonts w:ascii="Arial Narrow" w:hAnsi="Arial Narrow"/>
          <w:w w:val="90"/>
          <w:sz w:val="20"/>
          <w:szCs w:val="20"/>
        </w:rPr>
        <w:t xml:space="preserve"> e </w:t>
      </w:r>
      <w:proofErr w:type="spellStart"/>
      <w:r w:rsidRPr="00734F59">
        <w:rPr>
          <w:rFonts w:ascii="Arial Narrow" w:hAnsi="Arial Narrow"/>
          <w:w w:val="90"/>
          <w:sz w:val="20"/>
          <w:szCs w:val="20"/>
        </w:rPr>
        <w:t>LoVa</w:t>
      </w:r>
      <w:proofErr w:type="spellEnd"/>
      <w:r w:rsidRPr="00734F59">
        <w:rPr>
          <w:rFonts w:ascii="Arial Narrow" w:hAnsi="Arial Narrow"/>
          <w:w w:val="90"/>
          <w:sz w:val="20"/>
          <w:szCs w:val="20"/>
        </w:rPr>
        <w:t xml:space="preserve"> Racing Boats </w:t>
      </w:r>
      <w:proofErr w:type="spellStart"/>
      <w:r w:rsidRPr="00734F59">
        <w:rPr>
          <w:rFonts w:ascii="Arial Narrow" w:hAnsi="Arial Narrow"/>
          <w:w w:val="90"/>
          <w:sz w:val="20"/>
          <w:szCs w:val="20"/>
        </w:rPr>
        <w:t>srl</w:t>
      </w:r>
      <w:proofErr w:type="spellEnd"/>
      <w:r w:rsidRPr="00734F59">
        <w:rPr>
          <w:rFonts w:ascii="Arial Narrow" w:hAnsi="Arial Narrow"/>
          <w:w w:val="90"/>
          <w:sz w:val="20"/>
          <w:szCs w:val="20"/>
        </w:rPr>
        <w:t xml:space="preserve">, in relazione all’entità del danno provocato alle imbarcazioni potrà essere richiesto un </w:t>
      </w:r>
      <w:r w:rsidRPr="00734F59">
        <w:rPr>
          <w:rFonts w:ascii="Arial Narrow" w:hAnsi="Arial Narrow"/>
          <w:spacing w:val="-2"/>
          <w:sz w:val="20"/>
          <w:szCs w:val="20"/>
        </w:rPr>
        <w:t>acconto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sulle</w:t>
      </w:r>
      <w:r w:rsidRPr="00734F59">
        <w:rPr>
          <w:rFonts w:ascii="Arial Narrow" w:hAnsi="Arial Narrow"/>
          <w:spacing w:val="-13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riparazioni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all’entità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del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danno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a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fine</w:t>
      </w:r>
      <w:r w:rsidRPr="00734F59">
        <w:rPr>
          <w:rFonts w:ascii="Arial Narrow" w:hAnsi="Arial Narrow"/>
          <w:spacing w:val="-12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2"/>
          <w:sz w:val="20"/>
          <w:szCs w:val="20"/>
        </w:rPr>
        <w:t>lavori.</w:t>
      </w:r>
    </w:p>
    <w:p w14:paraId="5D1B7829" w14:textId="77777777" w:rsidR="00085836" w:rsidRPr="00734F59" w:rsidRDefault="00C0768F" w:rsidP="002F1881">
      <w:pPr>
        <w:pStyle w:val="ListParagraph"/>
        <w:numPr>
          <w:ilvl w:val="0"/>
          <w:numId w:val="1"/>
        </w:numPr>
        <w:tabs>
          <w:tab w:val="left" w:pos="350"/>
        </w:tabs>
        <w:spacing w:line="331" w:lineRule="auto"/>
        <w:ind w:right="537" w:firstLine="0"/>
        <w:jc w:val="both"/>
        <w:rPr>
          <w:rFonts w:ascii="Arial Narrow" w:hAnsi="Arial Narrow"/>
          <w:sz w:val="20"/>
          <w:szCs w:val="20"/>
        </w:rPr>
      </w:pPr>
      <w:r w:rsidRPr="00734F59">
        <w:rPr>
          <w:rFonts w:ascii="Arial Narrow" w:hAnsi="Arial Narrow"/>
          <w:w w:val="90"/>
          <w:sz w:val="20"/>
          <w:szCs w:val="20"/>
        </w:rPr>
        <w:t xml:space="preserve">Le barche noleggiate saranno disponibili per la regata indicata nel modulo di prenotazione (eliminatoria e finale) e </w:t>
      </w:r>
      <w:r w:rsidRPr="00734F59">
        <w:rPr>
          <w:rFonts w:ascii="Arial Narrow" w:hAnsi="Arial Narrow"/>
          <w:spacing w:val="-6"/>
          <w:sz w:val="20"/>
          <w:szCs w:val="20"/>
        </w:rPr>
        <w:t>devono essere restituite</w:t>
      </w:r>
      <w:r w:rsidRPr="00734F59">
        <w:rPr>
          <w:rFonts w:ascii="Arial Narrow" w:hAnsi="Arial Narrow"/>
          <w:spacing w:val="-7"/>
          <w:sz w:val="20"/>
          <w:szCs w:val="20"/>
        </w:rPr>
        <w:t xml:space="preserve"> </w:t>
      </w:r>
      <w:r w:rsidRPr="00734F59">
        <w:rPr>
          <w:rFonts w:ascii="Arial Narrow" w:hAnsi="Arial Narrow"/>
          <w:spacing w:val="-6"/>
          <w:sz w:val="20"/>
          <w:szCs w:val="20"/>
        </w:rPr>
        <w:t xml:space="preserve">al termine di ogni regata nei tempi che verranno precisati all’atto della consegna, in modo </w:t>
      </w:r>
      <w:r w:rsidRPr="00734F59">
        <w:rPr>
          <w:rFonts w:ascii="Arial Narrow" w:hAnsi="Arial Narrow"/>
          <w:w w:val="90"/>
          <w:sz w:val="20"/>
          <w:szCs w:val="20"/>
        </w:rPr>
        <w:t>che possano essere messe a disposizione di altri equipaggi per le regate successive.</w:t>
      </w:r>
    </w:p>
    <w:p w14:paraId="5D1B782A" w14:textId="77777777" w:rsidR="00085836" w:rsidRPr="00734F59" w:rsidRDefault="00C0768F" w:rsidP="002F1881">
      <w:pPr>
        <w:pStyle w:val="BodyText"/>
        <w:tabs>
          <w:tab w:val="left" w:pos="5193"/>
        </w:tabs>
        <w:spacing w:line="228" w:lineRule="exact"/>
        <w:jc w:val="both"/>
        <w:rPr>
          <w:rFonts w:ascii="Arial Narrow" w:hAnsi="Arial Narrow"/>
        </w:rPr>
      </w:pPr>
      <w:r w:rsidRPr="00734F59">
        <w:rPr>
          <w:rFonts w:ascii="Arial Narrow" w:hAnsi="Arial Narrow"/>
          <w:w w:val="95"/>
        </w:rPr>
        <w:t>Il</w:t>
      </w:r>
      <w:r w:rsidRPr="00734F59">
        <w:rPr>
          <w:rFonts w:ascii="Arial Narrow" w:hAnsi="Arial Narrow"/>
          <w:spacing w:val="-6"/>
          <w:w w:val="95"/>
        </w:rPr>
        <w:t xml:space="preserve"> </w:t>
      </w:r>
      <w:r w:rsidRPr="00734F59">
        <w:rPr>
          <w:rFonts w:ascii="Arial Narrow" w:hAnsi="Arial Narrow"/>
        </w:rPr>
        <w:t>sottoscritto</w:t>
      </w:r>
      <w:r w:rsidRPr="00734F59">
        <w:rPr>
          <w:rFonts w:ascii="Arial Narrow" w:hAnsi="Arial Narrow"/>
          <w:spacing w:val="-9"/>
        </w:rPr>
        <w:t xml:space="preserve"> </w:t>
      </w:r>
      <w:r w:rsidRPr="00734F59">
        <w:rPr>
          <w:rFonts w:ascii="Arial Narrow" w:hAnsi="Arial Narrow"/>
          <w:u w:val="single"/>
        </w:rPr>
        <w:tab/>
      </w:r>
      <w:r w:rsidRPr="00734F59">
        <w:rPr>
          <w:rFonts w:ascii="Arial Narrow" w:hAnsi="Arial Narrow"/>
          <w:w w:val="90"/>
        </w:rPr>
        <w:t>in</w:t>
      </w:r>
      <w:r w:rsidRPr="00734F59">
        <w:rPr>
          <w:rFonts w:ascii="Arial Narrow" w:hAnsi="Arial Narrow"/>
          <w:spacing w:val="6"/>
        </w:rPr>
        <w:t xml:space="preserve"> </w:t>
      </w:r>
      <w:r w:rsidRPr="00734F59">
        <w:rPr>
          <w:rFonts w:ascii="Arial Narrow" w:hAnsi="Arial Narrow"/>
          <w:w w:val="90"/>
        </w:rPr>
        <w:t>qualità</w:t>
      </w:r>
      <w:r w:rsidRPr="00734F59">
        <w:rPr>
          <w:rFonts w:ascii="Arial Narrow" w:hAnsi="Arial Narrow"/>
          <w:spacing w:val="6"/>
        </w:rPr>
        <w:t xml:space="preserve"> </w:t>
      </w:r>
      <w:r w:rsidRPr="00734F59">
        <w:rPr>
          <w:rFonts w:ascii="Arial Narrow" w:hAnsi="Arial Narrow"/>
          <w:w w:val="90"/>
        </w:rPr>
        <w:t>di</w:t>
      </w:r>
      <w:r w:rsidRPr="00734F59">
        <w:rPr>
          <w:rFonts w:ascii="Arial Narrow" w:hAnsi="Arial Narrow"/>
          <w:spacing w:val="9"/>
        </w:rPr>
        <w:t xml:space="preserve"> </w:t>
      </w:r>
      <w:r w:rsidRPr="00734F59">
        <w:rPr>
          <w:rFonts w:ascii="Arial Narrow" w:hAnsi="Arial Narrow"/>
          <w:w w:val="90"/>
        </w:rPr>
        <w:t>legale</w:t>
      </w:r>
      <w:r w:rsidRPr="00734F59">
        <w:rPr>
          <w:rFonts w:ascii="Arial Narrow" w:hAnsi="Arial Narrow"/>
          <w:spacing w:val="6"/>
        </w:rPr>
        <w:t xml:space="preserve"> </w:t>
      </w:r>
      <w:r w:rsidRPr="00734F59">
        <w:rPr>
          <w:rFonts w:ascii="Arial Narrow" w:hAnsi="Arial Narrow"/>
          <w:w w:val="90"/>
        </w:rPr>
        <w:t>rappresentante</w:t>
      </w:r>
      <w:r w:rsidRPr="00734F59">
        <w:rPr>
          <w:rFonts w:ascii="Arial Narrow" w:hAnsi="Arial Narrow"/>
          <w:spacing w:val="4"/>
        </w:rPr>
        <w:t xml:space="preserve"> </w:t>
      </w:r>
      <w:r w:rsidRPr="00734F59">
        <w:rPr>
          <w:rFonts w:ascii="Arial Narrow" w:hAnsi="Arial Narrow"/>
          <w:w w:val="90"/>
        </w:rPr>
        <w:t>della</w:t>
      </w:r>
      <w:r w:rsidRPr="00734F59">
        <w:rPr>
          <w:rFonts w:ascii="Arial Narrow" w:hAnsi="Arial Narrow"/>
          <w:spacing w:val="6"/>
        </w:rPr>
        <w:t xml:space="preserve"> </w:t>
      </w:r>
      <w:r w:rsidRPr="00734F59">
        <w:rPr>
          <w:rFonts w:ascii="Arial Narrow" w:hAnsi="Arial Narrow"/>
          <w:spacing w:val="-2"/>
          <w:w w:val="90"/>
        </w:rPr>
        <w:t>Società</w:t>
      </w:r>
    </w:p>
    <w:p w14:paraId="5D1B782B" w14:textId="0305019D" w:rsidR="00085836" w:rsidRPr="00734F59" w:rsidRDefault="00C0768F" w:rsidP="002F1881">
      <w:pPr>
        <w:pStyle w:val="BodyText"/>
        <w:tabs>
          <w:tab w:val="left" w:pos="3723"/>
          <w:tab w:val="left" w:pos="4179"/>
        </w:tabs>
        <w:spacing w:before="85" w:line="331" w:lineRule="auto"/>
        <w:ind w:right="353"/>
        <w:jc w:val="both"/>
        <w:rPr>
          <w:rFonts w:ascii="Arial Narrow" w:hAnsi="Arial Narrow"/>
        </w:rPr>
      </w:pPr>
      <w:r w:rsidRPr="00734F59">
        <w:rPr>
          <w:rFonts w:ascii="Arial Narrow" w:hAnsi="Arial Narrow"/>
          <w:u w:val="single"/>
        </w:rPr>
        <w:tab/>
      </w:r>
      <w:r w:rsidRPr="00734F59">
        <w:rPr>
          <w:rFonts w:ascii="Arial Narrow" w:hAnsi="Arial Narrow"/>
          <w:u w:val="single"/>
        </w:rPr>
        <w:tab/>
      </w:r>
      <w:r w:rsidRPr="00734F59">
        <w:rPr>
          <w:rFonts w:ascii="Arial Narrow" w:hAnsi="Arial Narrow"/>
          <w:w w:val="90"/>
        </w:rPr>
        <w:t>dichiara di sollevare</w:t>
      </w:r>
      <w:r w:rsidRPr="00734F59">
        <w:rPr>
          <w:rFonts w:ascii="Arial Narrow" w:hAnsi="Arial Narrow"/>
          <w:spacing w:val="-2"/>
          <w:w w:val="90"/>
        </w:rPr>
        <w:t xml:space="preserve"> </w:t>
      </w:r>
      <w:r w:rsidR="001C5F2E" w:rsidRPr="00734F59">
        <w:rPr>
          <w:rFonts w:ascii="Arial Narrow" w:hAnsi="Arial Narrow"/>
          <w:w w:val="90"/>
        </w:rPr>
        <w:t>il Circolo Velico Sferra</w:t>
      </w:r>
      <w:r w:rsidR="00B06802" w:rsidRPr="00734F59">
        <w:rPr>
          <w:rFonts w:ascii="Arial Narrow" w:hAnsi="Arial Narrow"/>
          <w:w w:val="90"/>
        </w:rPr>
        <w:t>c</w:t>
      </w:r>
      <w:r w:rsidR="001C5F2E" w:rsidRPr="00734F59">
        <w:rPr>
          <w:rFonts w:ascii="Arial Narrow" w:hAnsi="Arial Narrow"/>
          <w:w w:val="90"/>
        </w:rPr>
        <w:t>a</w:t>
      </w:r>
      <w:r w:rsidR="00967FF7" w:rsidRPr="00734F59">
        <w:rPr>
          <w:rFonts w:ascii="Arial Narrow" w:hAnsi="Arial Narrow"/>
          <w:w w:val="90"/>
        </w:rPr>
        <w:t>va</w:t>
      </w:r>
      <w:r w:rsidR="001C5F2E" w:rsidRPr="00734F59">
        <w:rPr>
          <w:rFonts w:ascii="Arial Narrow" w:hAnsi="Arial Narrow"/>
          <w:w w:val="90"/>
        </w:rPr>
        <w:t xml:space="preserve">llo </w:t>
      </w:r>
      <w:r w:rsidRPr="00734F59">
        <w:rPr>
          <w:rFonts w:ascii="Arial Narrow" w:hAnsi="Arial Narrow"/>
        </w:rPr>
        <w:t xml:space="preserve">e </w:t>
      </w:r>
      <w:proofErr w:type="spellStart"/>
      <w:r w:rsidR="00ED25A2" w:rsidRPr="00734F59">
        <w:rPr>
          <w:rFonts w:ascii="Arial Narrow" w:hAnsi="Arial Narrow"/>
          <w:w w:val="90"/>
        </w:rPr>
        <w:t>LoVa</w:t>
      </w:r>
      <w:proofErr w:type="spellEnd"/>
      <w:r w:rsidR="00ED25A2" w:rsidRPr="00734F59">
        <w:rPr>
          <w:rFonts w:ascii="Arial Narrow" w:hAnsi="Arial Narrow"/>
          <w:w w:val="90"/>
        </w:rPr>
        <w:t xml:space="preserve"> Rac</w:t>
      </w:r>
      <w:r w:rsidR="0019269C" w:rsidRPr="00734F59">
        <w:rPr>
          <w:rFonts w:ascii="Arial Narrow" w:hAnsi="Arial Narrow"/>
          <w:w w:val="90"/>
        </w:rPr>
        <w:t>i</w:t>
      </w:r>
      <w:r w:rsidR="00ED25A2" w:rsidRPr="00734F59">
        <w:rPr>
          <w:rFonts w:ascii="Arial Narrow" w:hAnsi="Arial Narrow"/>
          <w:w w:val="90"/>
        </w:rPr>
        <w:t xml:space="preserve">ng </w:t>
      </w:r>
      <w:r w:rsidR="0019269C" w:rsidRPr="00734F59">
        <w:rPr>
          <w:rFonts w:ascii="Arial Narrow" w:hAnsi="Arial Narrow"/>
          <w:w w:val="90"/>
        </w:rPr>
        <w:t>Boats</w:t>
      </w:r>
      <w:r w:rsidR="00967FF7" w:rsidRPr="00734F59">
        <w:rPr>
          <w:rFonts w:ascii="Arial Narrow" w:hAnsi="Arial Narrow"/>
          <w:w w:val="90"/>
        </w:rPr>
        <w:t xml:space="preserve"> </w:t>
      </w:r>
      <w:r w:rsidRPr="00734F59">
        <w:rPr>
          <w:rFonts w:ascii="Arial Narrow" w:hAnsi="Arial Narrow"/>
          <w:spacing w:val="-2"/>
        </w:rPr>
        <w:t>da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ogni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responsabilità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per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perdite,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danni,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infortuni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ed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ogni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2"/>
        </w:rPr>
        <w:t>altro</w:t>
      </w:r>
      <w:r w:rsidRPr="00734F59">
        <w:rPr>
          <w:rFonts w:ascii="Arial Narrow" w:hAnsi="Arial Narrow"/>
          <w:spacing w:val="-11"/>
        </w:rPr>
        <w:t xml:space="preserve"> </w:t>
      </w:r>
      <w:r w:rsidRPr="00734F59">
        <w:rPr>
          <w:rFonts w:ascii="Arial Narrow" w:hAnsi="Arial Narrow"/>
          <w:spacing w:val="-2"/>
        </w:rPr>
        <w:t xml:space="preserve">evento </w:t>
      </w:r>
      <w:r w:rsidRPr="00734F59">
        <w:rPr>
          <w:rFonts w:ascii="Arial Narrow" w:hAnsi="Arial Narrow"/>
          <w:w w:val="90"/>
        </w:rPr>
        <w:t xml:space="preserve">imprevisto che possa cagionare nocumento a persone e beni, sia a terra che in acqua, come conseguenza della partecipazione agli allenamenti e alle gare regolate dalle istruzioni presenti nel Bando e Regolamento di Regata e di </w:t>
      </w:r>
      <w:r w:rsidRPr="00734F59">
        <w:rPr>
          <w:rFonts w:ascii="Arial Narrow" w:hAnsi="Arial Narrow"/>
          <w:spacing w:val="-4"/>
        </w:rPr>
        <w:t>rispondere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delle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proprie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scelte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operative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nell’eventualità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in cui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queste,</w:t>
      </w:r>
      <w:r w:rsidRPr="00734F59">
        <w:rPr>
          <w:rFonts w:ascii="Arial Narrow" w:hAnsi="Arial Narrow"/>
          <w:spacing w:val="-5"/>
        </w:rPr>
        <w:t xml:space="preserve"> </w:t>
      </w:r>
      <w:r w:rsidRPr="00734F59">
        <w:rPr>
          <w:rFonts w:ascii="Arial Narrow" w:hAnsi="Arial Narrow"/>
          <w:spacing w:val="-4"/>
        </w:rPr>
        <w:t>o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quelle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di</w:t>
      </w:r>
      <w:r w:rsidRPr="00734F59">
        <w:rPr>
          <w:rFonts w:ascii="Arial Narrow" w:hAnsi="Arial Narrow"/>
          <w:spacing w:val="-5"/>
        </w:rPr>
        <w:t xml:space="preserve"> </w:t>
      </w:r>
      <w:r w:rsidRPr="00734F59">
        <w:rPr>
          <w:rFonts w:ascii="Arial Narrow" w:hAnsi="Arial Narrow"/>
          <w:spacing w:val="-4"/>
        </w:rPr>
        <w:t>atleti, allenatori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>e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collaboratori</w:t>
      </w:r>
      <w:r w:rsidRPr="00734F59">
        <w:rPr>
          <w:rFonts w:ascii="Arial Narrow" w:hAnsi="Arial Narrow"/>
          <w:spacing w:val="-8"/>
        </w:rPr>
        <w:t xml:space="preserve"> </w:t>
      </w:r>
      <w:r w:rsidRPr="00734F59">
        <w:rPr>
          <w:rFonts w:ascii="Arial Narrow" w:hAnsi="Arial Narrow"/>
          <w:spacing w:val="-4"/>
        </w:rPr>
        <w:t xml:space="preserve">a </w:t>
      </w:r>
      <w:r w:rsidRPr="00734F59">
        <w:rPr>
          <w:rFonts w:ascii="Arial Narrow" w:hAnsi="Arial Narrow"/>
          <w:w w:val="90"/>
        </w:rPr>
        <w:t>qualunque titolo appartenenti alla propria Società richiedente, producano un evento dannoso, ai sensi degli artt. 2043,</w:t>
      </w:r>
      <w:r w:rsidRPr="00734F59">
        <w:rPr>
          <w:rFonts w:ascii="Arial Narrow" w:hAnsi="Arial Narrow"/>
          <w:spacing w:val="40"/>
        </w:rPr>
        <w:t xml:space="preserve"> </w:t>
      </w:r>
      <w:r w:rsidRPr="00734F59">
        <w:rPr>
          <w:rFonts w:ascii="Arial Narrow" w:hAnsi="Arial Narrow"/>
          <w:spacing w:val="-4"/>
        </w:rPr>
        <w:t>2049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e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2050</w:t>
      </w:r>
      <w:r w:rsidRPr="00734F59">
        <w:rPr>
          <w:rFonts w:ascii="Arial Narrow" w:hAnsi="Arial Narrow"/>
          <w:spacing w:val="-10"/>
        </w:rPr>
        <w:t xml:space="preserve"> </w:t>
      </w:r>
      <w:r w:rsidRPr="00734F59">
        <w:rPr>
          <w:rFonts w:ascii="Arial Narrow" w:hAnsi="Arial Narrow"/>
          <w:spacing w:val="-4"/>
        </w:rPr>
        <w:t>del Codice</w:t>
      </w:r>
      <w:r w:rsidRPr="00734F59">
        <w:rPr>
          <w:rFonts w:ascii="Arial Narrow" w:hAnsi="Arial Narrow"/>
          <w:spacing w:val="-12"/>
        </w:rPr>
        <w:t xml:space="preserve"> </w:t>
      </w:r>
      <w:r w:rsidRPr="00734F59">
        <w:rPr>
          <w:rFonts w:ascii="Arial Narrow" w:hAnsi="Arial Narrow"/>
          <w:spacing w:val="-4"/>
        </w:rPr>
        <w:t>Civile.</w:t>
      </w:r>
    </w:p>
    <w:p w14:paraId="1116EA03" w14:textId="77777777" w:rsidR="00C0768F" w:rsidRDefault="00C0768F" w:rsidP="002F1881">
      <w:pPr>
        <w:pStyle w:val="BodyText"/>
        <w:tabs>
          <w:tab w:val="left" w:pos="2616"/>
          <w:tab w:val="left" w:pos="5163"/>
        </w:tabs>
        <w:spacing w:line="667" w:lineRule="auto"/>
        <w:ind w:right="1905"/>
        <w:jc w:val="both"/>
        <w:rPr>
          <w:rFonts w:ascii="Arial Narrow" w:hAnsi="Arial Narrow"/>
          <w:w w:val="90"/>
        </w:rPr>
      </w:pPr>
      <w:r w:rsidRPr="00734F59">
        <w:rPr>
          <w:rFonts w:ascii="Arial Narrow" w:hAnsi="Arial Narrow"/>
          <w:w w:val="90"/>
        </w:rPr>
        <w:t xml:space="preserve">Il sottoscritto dichiara espressamente di aver compreso e di approvare i punti soprastanti (da 1 a 5). </w:t>
      </w:r>
    </w:p>
    <w:p w14:paraId="5D1B782C" w14:textId="1D062DC7" w:rsidR="00085836" w:rsidRPr="00734F59" w:rsidRDefault="00C0768F" w:rsidP="002F1881">
      <w:pPr>
        <w:pStyle w:val="BodyText"/>
        <w:tabs>
          <w:tab w:val="left" w:pos="2616"/>
          <w:tab w:val="left" w:pos="5163"/>
        </w:tabs>
        <w:spacing w:line="667" w:lineRule="auto"/>
        <w:ind w:right="1905"/>
        <w:jc w:val="both"/>
        <w:rPr>
          <w:rFonts w:ascii="Arial Narrow" w:hAnsi="Arial Narrow"/>
        </w:rPr>
      </w:pPr>
      <w:r w:rsidRPr="00734F59">
        <w:rPr>
          <w:rFonts w:ascii="Arial Narrow" w:hAnsi="Arial Narrow"/>
        </w:rPr>
        <w:t>Data</w:t>
      </w:r>
      <w:r w:rsidRPr="00734F59">
        <w:rPr>
          <w:rFonts w:ascii="Arial Narrow" w:hAnsi="Arial Narrow"/>
          <w:spacing w:val="-7"/>
        </w:rPr>
        <w:t xml:space="preserve"> </w:t>
      </w:r>
      <w:r w:rsidRPr="00734F59">
        <w:rPr>
          <w:rFonts w:ascii="Arial Narrow" w:hAnsi="Arial Narrow"/>
          <w:u w:val="single"/>
        </w:rPr>
        <w:tab/>
      </w:r>
      <w:r w:rsidRPr="00734F59">
        <w:rPr>
          <w:rFonts w:ascii="Arial Narrow" w:hAnsi="Arial Narrow"/>
        </w:rPr>
        <w:t>Firma</w:t>
      </w:r>
      <w:r w:rsidRPr="00734F59">
        <w:rPr>
          <w:rFonts w:ascii="Arial Narrow" w:hAnsi="Arial Narrow"/>
          <w:spacing w:val="-7"/>
        </w:rPr>
        <w:t xml:space="preserve"> </w:t>
      </w:r>
      <w:r w:rsidRPr="00734F59">
        <w:rPr>
          <w:rFonts w:ascii="Arial Narrow" w:hAnsi="Arial Narrow"/>
          <w:u w:val="single"/>
        </w:rPr>
        <w:tab/>
      </w:r>
    </w:p>
    <w:sectPr w:rsidR="00085836" w:rsidRPr="00734F59" w:rsidSect="007F0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079" w:right="865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7A5A" w14:textId="77777777" w:rsidR="00676C61" w:rsidRDefault="00676C61" w:rsidP="00BF112C">
      <w:r>
        <w:separator/>
      </w:r>
    </w:p>
  </w:endnote>
  <w:endnote w:type="continuationSeparator" w:id="0">
    <w:p w14:paraId="22F431ED" w14:textId="77777777" w:rsidR="00676C61" w:rsidRDefault="00676C61" w:rsidP="00B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CD04" w14:textId="77777777" w:rsidR="00C43FF2" w:rsidRDefault="00C4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55BA" w14:textId="77777777" w:rsidR="00C43FF2" w:rsidRDefault="00C43F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2847" w14:textId="77777777" w:rsidR="00C43FF2" w:rsidRDefault="00C4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0255" w14:textId="77777777" w:rsidR="00676C61" w:rsidRDefault="00676C61" w:rsidP="00BF112C">
      <w:r>
        <w:separator/>
      </w:r>
    </w:p>
  </w:footnote>
  <w:footnote w:type="continuationSeparator" w:id="0">
    <w:p w14:paraId="39903B2B" w14:textId="77777777" w:rsidR="00676C61" w:rsidRDefault="00676C61" w:rsidP="00BF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ECB" w14:textId="77777777" w:rsidR="00C43FF2" w:rsidRDefault="00C4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8C65" w14:textId="4E0D901D" w:rsidR="00A24CDC" w:rsidRPr="007F0185" w:rsidRDefault="00A24CDC" w:rsidP="007F0185">
    <w:pPr>
      <w:pStyle w:val="Header"/>
      <w:jc w:val="center"/>
      <w:rPr>
        <w:b/>
        <w:bCs/>
        <w:lang w:val="en-US"/>
      </w:rPr>
    </w:pPr>
    <w:r>
      <w:rPr>
        <w:noProof/>
        <w:w w:val="85"/>
      </w:rPr>
      <w:drawing>
        <wp:anchor distT="0" distB="0" distL="114300" distR="114300" simplePos="0" relativeHeight="251659264" behindDoc="0" locked="0" layoutInCell="1" allowOverlap="1" wp14:anchorId="5B52DDC1" wp14:editId="636FEECE">
          <wp:simplePos x="0" y="0"/>
          <wp:positionH relativeFrom="margin">
            <wp:posOffset>5574665</wp:posOffset>
          </wp:positionH>
          <wp:positionV relativeFrom="margin">
            <wp:posOffset>-925532</wp:posOffset>
          </wp:positionV>
          <wp:extent cx="762000" cy="652780"/>
          <wp:effectExtent l="0" t="0" r="0" b="0"/>
          <wp:wrapSquare wrapText="bothSides"/>
          <wp:docPr id="1433994194" name="Picture 1" descr="A red and yellow flag with a sta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73234" name="Picture 1" descr="A red and yellow flag with a star on it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3" t="4541" r="4189" b="5946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A19293D" wp14:editId="603580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8757" cy="656930"/>
          <wp:effectExtent l="0" t="0" r="0" b="3810"/>
          <wp:wrapNone/>
          <wp:docPr id="706685834" name="Picture 1" descr="Home - Circolo Velico Sferracava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ircolo Velico Sferracaval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757" cy="65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185">
      <w:rPr>
        <w:rFonts w:ascii="Times New Roman"/>
        <w:noProof/>
      </w:rPr>
      <w:drawing>
        <wp:inline distT="0" distB="0" distL="0" distR="0" wp14:anchorId="474FE516" wp14:editId="6ED6D37C">
          <wp:extent cx="1786128" cy="411479"/>
          <wp:effectExtent l="0" t="0" r="0" b="0"/>
          <wp:docPr id="1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86128" cy="41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BDF3" w14:textId="77777777" w:rsidR="00C43FF2" w:rsidRDefault="00C43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4BB"/>
    <w:multiLevelType w:val="hybridMultilevel"/>
    <w:tmpl w:val="18688B9A"/>
    <w:lvl w:ilvl="0" w:tplc="3152852E">
      <w:start w:val="1"/>
      <w:numFmt w:val="decimal"/>
      <w:lvlText w:val="%1."/>
      <w:lvlJc w:val="left"/>
      <w:pPr>
        <w:ind w:left="152" w:hanging="197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0"/>
        <w:szCs w:val="20"/>
        <w:lang w:val="it-IT" w:eastAsia="en-US" w:bidi="ar-SA"/>
      </w:rPr>
    </w:lvl>
    <w:lvl w:ilvl="1" w:tplc="ADF2929A">
      <w:numFmt w:val="bullet"/>
      <w:lvlText w:val="•"/>
      <w:lvlJc w:val="left"/>
      <w:pPr>
        <w:ind w:left="1158" w:hanging="197"/>
      </w:pPr>
      <w:rPr>
        <w:rFonts w:hint="default"/>
        <w:lang w:val="it-IT" w:eastAsia="en-US" w:bidi="ar-SA"/>
      </w:rPr>
    </w:lvl>
    <w:lvl w:ilvl="2" w:tplc="8E20CBEC">
      <w:numFmt w:val="bullet"/>
      <w:lvlText w:val="•"/>
      <w:lvlJc w:val="left"/>
      <w:pPr>
        <w:ind w:left="2157" w:hanging="197"/>
      </w:pPr>
      <w:rPr>
        <w:rFonts w:hint="default"/>
        <w:lang w:val="it-IT" w:eastAsia="en-US" w:bidi="ar-SA"/>
      </w:rPr>
    </w:lvl>
    <w:lvl w:ilvl="3" w:tplc="B3D69FDA">
      <w:numFmt w:val="bullet"/>
      <w:lvlText w:val="•"/>
      <w:lvlJc w:val="left"/>
      <w:pPr>
        <w:ind w:left="3155" w:hanging="197"/>
      </w:pPr>
      <w:rPr>
        <w:rFonts w:hint="default"/>
        <w:lang w:val="it-IT" w:eastAsia="en-US" w:bidi="ar-SA"/>
      </w:rPr>
    </w:lvl>
    <w:lvl w:ilvl="4" w:tplc="141E45DC">
      <w:numFmt w:val="bullet"/>
      <w:lvlText w:val="•"/>
      <w:lvlJc w:val="left"/>
      <w:pPr>
        <w:ind w:left="4154" w:hanging="197"/>
      </w:pPr>
      <w:rPr>
        <w:rFonts w:hint="default"/>
        <w:lang w:val="it-IT" w:eastAsia="en-US" w:bidi="ar-SA"/>
      </w:rPr>
    </w:lvl>
    <w:lvl w:ilvl="5" w:tplc="927ACCF8">
      <w:numFmt w:val="bullet"/>
      <w:lvlText w:val="•"/>
      <w:lvlJc w:val="left"/>
      <w:pPr>
        <w:ind w:left="5153" w:hanging="197"/>
      </w:pPr>
      <w:rPr>
        <w:rFonts w:hint="default"/>
        <w:lang w:val="it-IT" w:eastAsia="en-US" w:bidi="ar-SA"/>
      </w:rPr>
    </w:lvl>
    <w:lvl w:ilvl="6" w:tplc="D1A407D4">
      <w:numFmt w:val="bullet"/>
      <w:lvlText w:val="•"/>
      <w:lvlJc w:val="left"/>
      <w:pPr>
        <w:ind w:left="6151" w:hanging="197"/>
      </w:pPr>
      <w:rPr>
        <w:rFonts w:hint="default"/>
        <w:lang w:val="it-IT" w:eastAsia="en-US" w:bidi="ar-SA"/>
      </w:rPr>
    </w:lvl>
    <w:lvl w:ilvl="7" w:tplc="A8C2972A">
      <w:numFmt w:val="bullet"/>
      <w:lvlText w:val="•"/>
      <w:lvlJc w:val="left"/>
      <w:pPr>
        <w:ind w:left="7150" w:hanging="197"/>
      </w:pPr>
      <w:rPr>
        <w:rFonts w:hint="default"/>
        <w:lang w:val="it-IT" w:eastAsia="en-US" w:bidi="ar-SA"/>
      </w:rPr>
    </w:lvl>
    <w:lvl w:ilvl="8" w:tplc="D61453CC">
      <w:numFmt w:val="bullet"/>
      <w:lvlText w:val="•"/>
      <w:lvlJc w:val="left"/>
      <w:pPr>
        <w:ind w:left="8149" w:hanging="197"/>
      </w:pPr>
      <w:rPr>
        <w:rFonts w:hint="default"/>
        <w:lang w:val="it-IT" w:eastAsia="en-US" w:bidi="ar-SA"/>
      </w:rPr>
    </w:lvl>
  </w:abstractNum>
  <w:num w:numId="1" w16cid:durableId="119461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836"/>
    <w:rsid w:val="000035D2"/>
    <w:rsid w:val="00064801"/>
    <w:rsid w:val="00077669"/>
    <w:rsid w:val="00085836"/>
    <w:rsid w:val="0009142D"/>
    <w:rsid w:val="000A2154"/>
    <w:rsid w:val="000B2DA1"/>
    <w:rsid w:val="00135EA2"/>
    <w:rsid w:val="00176E35"/>
    <w:rsid w:val="0019269C"/>
    <w:rsid w:val="001C5F2E"/>
    <w:rsid w:val="001D456F"/>
    <w:rsid w:val="00215B5C"/>
    <w:rsid w:val="00221DA5"/>
    <w:rsid w:val="00224F15"/>
    <w:rsid w:val="00231D1D"/>
    <w:rsid w:val="002B4544"/>
    <w:rsid w:val="002F1881"/>
    <w:rsid w:val="00313E87"/>
    <w:rsid w:val="003370FC"/>
    <w:rsid w:val="003406BB"/>
    <w:rsid w:val="003864C7"/>
    <w:rsid w:val="00406A4F"/>
    <w:rsid w:val="00411BFE"/>
    <w:rsid w:val="004361C6"/>
    <w:rsid w:val="004449A6"/>
    <w:rsid w:val="004465E5"/>
    <w:rsid w:val="00450C27"/>
    <w:rsid w:val="00581E8A"/>
    <w:rsid w:val="00584C13"/>
    <w:rsid w:val="005F7107"/>
    <w:rsid w:val="00655994"/>
    <w:rsid w:val="00675CE7"/>
    <w:rsid w:val="00676C61"/>
    <w:rsid w:val="00734F59"/>
    <w:rsid w:val="00771BBD"/>
    <w:rsid w:val="007A1164"/>
    <w:rsid w:val="007A4E2B"/>
    <w:rsid w:val="007B7CA0"/>
    <w:rsid w:val="007F0185"/>
    <w:rsid w:val="008031B4"/>
    <w:rsid w:val="008D0AEA"/>
    <w:rsid w:val="00904742"/>
    <w:rsid w:val="00925509"/>
    <w:rsid w:val="00964AF1"/>
    <w:rsid w:val="00967FF7"/>
    <w:rsid w:val="009F5A77"/>
    <w:rsid w:val="00A24CDC"/>
    <w:rsid w:val="00A9322E"/>
    <w:rsid w:val="00AF03B2"/>
    <w:rsid w:val="00B06802"/>
    <w:rsid w:val="00B72374"/>
    <w:rsid w:val="00BB52AC"/>
    <w:rsid w:val="00BE3E3D"/>
    <w:rsid w:val="00BF112C"/>
    <w:rsid w:val="00C0768F"/>
    <w:rsid w:val="00C43FF2"/>
    <w:rsid w:val="00CB60C5"/>
    <w:rsid w:val="00D33050"/>
    <w:rsid w:val="00E67C93"/>
    <w:rsid w:val="00EA349A"/>
    <w:rsid w:val="00ED25A2"/>
    <w:rsid w:val="00ED56A8"/>
    <w:rsid w:val="00E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1B77EA"/>
  <w15:docId w15:val="{C101CA44-3C12-0848-9AA4-9F66A06F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2" w:right="39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4A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A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12C"/>
    <w:rPr>
      <w:rFonts w:ascii="Arial" w:eastAsia="Arial" w:hAnsi="Arial" w:cs="Arial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F1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12C"/>
    <w:rPr>
      <w:rFonts w:ascii="Arial" w:eastAsia="Arial" w:hAnsi="Arial" w:cs="Arial"/>
      <w:lang w:val="it-IT"/>
    </w:rPr>
  </w:style>
  <w:style w:type="table" w:styleId="TableGrid">
    <w:name w:val="Table Grid"/>
    <w:basedOn w:val="TableNormal"/>
    <w:uiPriority w:val="39"/>
    <w:rsid w:val="00B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5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ort@circolovelicosferracavallo.com?subject=Richiesta%20noleggio%20Coastal%20Row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- 5_Modulo-richiesta-noleggio-imbarcazioni-Kanghua_1° tappa Adriatic Cup SBT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- 5_Modulo-richiesta-noleggio-imbarcazioni-Kanghua_1° tappa Adriatic Cup SBT</dc:title>
  <dc:creator>Daniela Silverio</dc:creator>
  <cp:lastModifiedBy>Domenico Ciaravella</cp:lastModifiedBy>
  <cp:revision>63</cp:revision>
  <dcterms:created xsi:type="dcterms:W3CDTF">2025-08-31T17:03:00Z</dcterms:created>
  <dcterms:modified xsi:type="dcterms:W3CDTF">2025-09-26T07:53:00Z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2025-08-31T00:00:00Z</vt:filetime>
  </property>
  <property fmtid="{D5CDD505-2E9C-101B-9397-08002B2CF9AE}" pid="4" name="Producer">
    <vt:lpwstr>Microsoft: Print To PDF</vt:lpwstr>
  </property>
</Properties>
</file>